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06048" w14:textId="7928C8C1" w:rsidR="006500AB" w:rsidRDefault="006500AB" w:rsidP="006500AB">
      <w:pPr>
        <w:jc w:val="center"/>
      </w:pPr>
      <w:r>
        <w:rPr>
          <w:noProof/>
        </w:rPr>
        <w:drawing>
          <wp:inline distT="0" distB="0" distL="0" distR="0" wp14:anchorId="7F1B6436" wp14:editId="72D3E2A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A7CF4" w14:textId="2CAA8C73" w:rsidR="006500AB" w:rsidRDefault="006500AB" w:rsidP="006500AB">
      <w:pPr>
        <w:pStyle w:val="Naslov1"/>
        <w:numPr>
          <w:ilvl w:val="0"/>
          <w:numId w:val="1"/>
        </w:numPr>
        <w:jc w:val="center"/>
        <w:rPr>
          <w:rFonts w:ascii="Cambria" w:hAnsi="Cambria"/>
          <w:sz w:val="22"/>
          <w:szCs w:val="22"/>
        </w:rPr>
      </w:pPr>
    </w:p>
    <w:p w14:paraId="02F86B78" w14:textId="59D61EB1" w:rsidR="006500AB" w:rsidRPr="006500AB" w:rsidRDefault="006500AB" w:rsidP="006500AB">
      <w:pPr>
        <w:pStyle w:val="Naslov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6500AB">
        <w:rPr>
          <w:rFonts w:ascii="Times New Roman" w:hAnsi="Times New Roman" w:cs="Times New Roman"/>
          <w:b/>
          <w:bCs/>
          <w:sz w:val="28"/>
          <w:szCs w:val="28"/>
        </w:rPr>
        <w:t>REPUBLIKA HRVATSKA</w:t>
      </w:r>
    </w:p>
    <w:p w14:paraId="0F3F915F" w14:textId="066457AD" w:rsidR="006500AB" w:rsidRPr="006500AB" w:rsidRDefault="006500AB" w:rsidP="006500AB">
      <w:pPr>
        <w:pStyle w:val="Naslov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6500AB">
        <w:rPr>
          <w:rFonts w:ascii="Times New Roman" w:hAnsi="Times New Roman" w:cs="Times New Roman"/>
          <w:b/>
          <w:bCs/>
          <w:sz w:val="28"/>
          <w:szCs w:val="28"/>
        </w:rPr>
        <w:t>VUKOVARSKO-SRIJEMSKA ŽUPANIJA</w:t>
      </w:r>
    </w:p>
    <w:p w14:paraId="14B89487" w14:textId="5284467D" w:rsidR="006500AB" w:rsidRPr="006500AB" w:rsidRDefault="006500AB" w:rsidP="006500AB">
      <w:pPr>
        <w:jc w:val="center"/>
        <w:rPr>
          <w:b/>
          <w:bCs/>
          <w:sz w:val="28"/>
          <w:szCs w:val="28"/>
        </w:rPr>
      </w:pPr>
      <w:r w:rsidRPr="006500AB">
        <w:rPr>
          <w:b/>
          <w:bCs/>
          <w:sz w:val="28"/>
          <w:szCs w:val="28"/>
        </w:rPr>
        <w:t>OPĆINA STARI JANKOVCI</w:t>
      </w:r>
    </w:p>
    <w:p w14:paraId="002B9FDD" w14:textId="2E85CB66" w:rsidR="00807020" w:rsidRDefault="00807020"/>
    <w:p w14:paraId="5DD8CC03" w14:textId="77777777" w:rsidR="006500AB" w:rsidRDefault="006500AB"/>
    <w:p w14:paraId="75EEEA6E" w14:textId="6AAC6D62" w:rsidR="006500AB" w:rsidRDefault="006500AB"/>
    <w:p w14:paraId="73ED26DC" w14:textId="324A7C98" w:rsidR="006500AB" w:rsidRPr="006500AB" w:rsidRDefault="006500AB" w:rsidP="006500AB">
      <w:pPr>
        <w:jc w:val="center"/>
        <w:rPr>
          <w:b/>
          <w:bCs/>
          <w:sz w:val="28"/>
          <w:szCs w:val="28"/>
        </w:rPr>
      </w:pPr>
      <w:r w:rsidRPr="006500AB">
        <w:rPr>
          <w:b/>
          <w:bCs/>
          <w:sz w:val="28"/>
          <w:szCs w:val="28"/>
        </w:rPr>
        <w:t>ODGOVORI NA PITANJA</w:t>
      </w:r>
    </w:p>
    <w:p w14:paraId="6E9AA244" w14:textId="77777777" w:rsidR="006500AB" w:rsidRPr="006500AB" w:rsidRDefault="006500AB" w:rsidP="006500AB">
      <w:pPr>
        <w:jc w:val="center"/>
        <w:rPr>
          <w:sz w:val="28"/>
          <w:szCs w:val="28"/>
        </w:rPr>
      </w:pPr>
    </w:p>
    <w:p w14:paraId="2BFF0EB7" w14:textId="6BB0F07A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>vezana uz dostavu ponuda za</w:t>
      </w:r>
      <w:r>
        <w:rPr>
          <w:sz w:val="28"/>
          <w:szCs w:val="28"/>
        </w:rPr>
        <w:t xml:space="preserve"> </w:t>
      </w:r>
      <w:r w:rsidRPr="006500AB">
        <w:rPr>
          <w:sz w:val="28"/>
          <w:szCs w:val="28"/>
        </w:rPr>
        <w:t xml:space="preserve"> Jednostavnu nabavu za predmet nabave</w:t>
      </w:r>
      <w:r>
        <w:rPr>
          <w:sz w:val="28"/>
          <w:szCs w:val="28"/>
        </w:rPr>
        <w:t>:</w:t>
      </w:r>
    </w:p>
    <w:p w14:paraId="7CE0284F" w14:textId="7D0E8D2A" w:rsidR="006500AB" w:rsidRPr="006500AB" w:rsidRDefault="006500AB" w:rsidP="006500AB">
      <w:pPr>
        <w:keepNext/>
        <w:spacing w:before="240" w:after="120"/>
        <w:jc w:val="center"/>
        <w:rPr>
          <w:rFonts w:eastAsia="Lucida Sans Unicode"/>
          <w:sz w:val="28"/>
          <w:szCs w:val="28"/>
        </w:rPr>
      </w:pPr>
      <w:r w:rsidRPr="006500AB">
        <w:rPr>
          <w:rFonts w:eastAsia="Lucida Sans Unicode"/>
          <w:sz w:val="28"/>
          <w:szCs w:val="28"/>
        </w:rPr>
        <w:t>Č</w:t>
      </w:r>
      <w:r w:rsidRPr="006500AB">
        <w:rPr>
          <w:rFonts w:eastAsia="Lucida Sans Unicode"/>
          <w:sz w:val="28"/>
          <w:szCs w:val="28"/>
        </w:rPr>
        <w:t xml:space="preserve">išćenje gradilišta i ruševnih kuća na području Općine Stari </w:t>
      </w:r>
      <w:proofErr w:type="spellStart"/>
      <w:r w:rsidRPr="006500AB">
        <w:rPr>
          <w:rFonts w:eastAsia="Lucida Sans Unicode"/>
          <w:sz w:val="28"/>
          <w:szCs w:val="28"/>
        </w:rPr>
        <w:t>Jankovci</w:t>
      </w:r>
      <w:proofErr w:type="spellEnd"/>
    </w:p>
    <w:p w14:paraId="3E77493F" w14:textId="552C02D2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Evidencijski broj nabave: </w:t>
      </w:r>
      <w:r w:rsidRPr="006500AB">
        <w:rPr>
          <w:sz w:val="28"/>
          <w:szCs w:val="28"/>
        </w:rPr>
        <w:t xml:space="preserve"> </w:t>
      </w:r>
      <w:r w:rsidRPr="006500AB">
        <w:rPr>
          <w:b/>
          <w:bCs/>
          <w:sz w:val="28"/>
          <w:szCs w:val="28"/>
        </w:rPr>
        <w:t>JN-17/23</w:t>
      </w:r>
    </w:p>
    <w:p w14:paraId="14750649" w14:textId="3D4FFCBF" w:rsidR="006500AB" w:rsidRDefault="006500AB" w:rsidP="006500AB">
      <w:pPr>
        <w:jc w:val="center"/>
      </w:pPr>
    </w:p>
    <w:p w14:paraId="409FF08C" w14:textId="679BD00E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Pristigla pitanja na: </w:t>
      </w:r>
      <w:hyperlink r:id="rId6" w:history="1">
        <w:r w:rsidRPr="006500AB">
          <w:rPr>
            <w:rStyle w:val="Hiperveza"/>
            <w:sz w:val="28"/>
            <w:szCs w:val="28"/>
          </w:rPr>
          <w:t>opcina.stari.jankovci@o-jankovci.hr</w:t>
        </w:r>
      </w:hyperlink>
      <w:r w:rsidRPr="006500AB">
        <w:rPr>
          <w:sz w:val="28"/>
          <w:szCs w:val="28"/>
        </w:rPr>
        <w:t xml:space="preserve"> </w:t>
      </w:r>
      <w:r>
        <w:rPr>
          <w:sz w:val="28"/>
          <w:szCs w:val="28"/>
        </w:rPr>
        <w:t>od 02.03.2023.g.</w:t>
      </w:r>
    </w:p>
    <w:p w14:paraId="44962F22" w14:textId="509B044A" w:rsidR="006500AB" w:rsidRPr="006500AB" w:rsidRDefault="006500AB" w:rsidP="006500AB">
      <w:pPr>
        <w:jc w:val="center"/>
        <w:rPr>
          <w:sz w:val="28"/>
          <w:szCs w:val="28"/>
        </w:rPr>
      </w:pPr>
    </w:p>
    <w:p w14:paraId="66007C06" w14:textId="19C5E4B3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U interesu jednakog postupanja prema svim ponuditeljima, Općina Stari </w:t>
      </w:r>
      <w:proofErr w:type="spellStart"/>
      <w:r w:rsidRPr="006500AB">
        <w:rPr>
          <w:sz w:val="28"/>
          <w:szCs w:val="28"/>
        </w:rPr>
        <w:t>Jankovci</w:t>
      </w:r>
      <w:proofErr w:type="spellEnd"/>
      <w:r w:rsidRPr="006500AB">
        <w:rPr>
          <w:sz w:val="28"/>
          <w:szCs w:val="28"/>
        </w:rPr>
        <w:t xml:space="preserve"> u okviru ovog dokumenta, koji ima za cilj pojasniti uvjete poziva na dostavu ponuda, daje odgovore na dostavljena pitanja.</w:t>
      </w:r>
    </w:p>
    <w:p w14:paraId="44231A5D" w14:textId="47BF610F" w:rsidR="006500AB" w:rsidRDefault="006500AB" w:rsidP="006500AB">
      <w:pPr>
        <w:jc w:val="center"/>
      </w:pPr>
    </w:p>
    <w:p w14:paraId="13FB6607" w14:textId="77777777" w:rsidR="006500AB" w:rsidRDefault="006500AB" w:rsidP="006500AB">
      <w:pPr>
        <w:jc w:val="center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6500AB" w:rsidRPr="006500AB" w14:paraId="03C5E3C4" w14:textId="77777777" w:rsidTr="006500AB">
        <w:tc>
          <w:tcPr>
            <w:tcW w:w="846" w:type="dxa"/>
            <w:shd w:val="clear" w:color="auto" w:fill="F2F2F2" w:themeFill="background1" w:themeFillShade="F2"/>
          </w:tcPr>
          <w:p w14:paraId="71CA4844" w14:textId="77777777" w:rsidR="006500AB" w:rsidRPr="006500AB" w:rsidRDefault="006500AB" w:rsidP="006500AB">
            <w:pPr>
              <w:rPr>
                <w:b/>
                <w:iCs/>
                <w:color w:val="000000" w:themeColor="text1"/>
              </w:rPr>
            </w:pPr>
          </w:p>
          <w:p w14:paraId="4EB0FFDF" w14:textId="63669761" w:rsidR="006500AB" w:rsidRPr="006500AB" w:rsidRDefault="006500AB" w:rsidP="006500AB">
            <w:pPr>
              <w:rPr>
                <w:b/>
                <w:iCs/>
                <w:color w:val="000000" w:themeColor="text1"/>
              </w:rPr>
            </w:pPr>
            <w:proofErr w:type="spellStart"/>
            <w:r w:rsidRPr="006500AB">
              <w:rPr>
                <w:b/>
                <w:iCs/>
                <w:color w:val="000000" w:themeColor="text1"/>
              </w:rPr>
              <w:t>Rbr</w:t>
            </w:r>
            <w:proofErr w:type="spellEnd"/>
            <w:r w:rsidRPr="006500AB">
              <w:rPr>
                <w:b/>
                <w:iCs/>
                <w:color w:val="000000" w:themeColor="text1"/>
              </w:rPr>
              <w:t>.</w:t>
            </w:r>
          </w:p>
        </w:tc>
        <w:tc>
          <w:tcPr>
            <w:tcW w:w="5195" w:type="dxa"/>
            <w:shd w:val="clear" w:color="auto" w:fill="F2F2F2" w:themeFill="background1" w:themeFillShade="F2"/>
          </w:tcPr>
          <w:p w14:paraId="47C84FDB" w14:textId="7777777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</w:p>
          <w:p w14:paraId="7754F3B0" w14:textId="51408ACD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  <w:r w:rsidRPr="006500AB">
              <w:rPr>
                <w:b/>
                <w:iCs/>
                <w:color w:val="000000" w:themeColor="text1"/>
              </w:rPr>
              <w:t>PITANJE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57EB00F6" w14:textId="7777777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</w:p>
          <w:p w14:paraId="11159370" w14:textId="7EEF714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  <w:r w:rsidRPr="006500AB">
              <w:rPr>
                <w:b/>
                <w:iCs/>
                <w:color w:val="000000" w:themeColor="text1"/>
              </w:rPr>
              <w:t>ODGOVOR</w:t>
            </w:r>
          </w:p>
        </w:tc>
      </w:tr>
      <w:tr w:rsidR="006500AB" w:rsidRPr="006500AB" w14:paraId="728F64F0" w14:textId="77777777" w:rsidTr="006500AB">
        <w:tc>
          <w:tcPr>
            <w:tcW w:w="846" w:type="dxa"/>
          </w:tcPr>
          <w:p w14:paraId="3608C58F" w14:textId="77777777" w:rsidR="006500AB" w:rsidRPr="006500AB" w:rsidRDefault="006500AB" w:rsidP="006500AB">
            <w:pPr>
              <w:jc w:val="center"/>
              <w:rPr>
                <w:bCs/>
                <w:iCs/>
                <w:color w:val="000000" w:themeColor="text1"/>
              </w:rPr>
            </w:pPr>
          </w:p>
          <w:p w14:paraId="59BF92E5" w14:textId="6B1B55FB" w:rsidR="006500AB" w:rsidRPr="006500AB" w:rsidRDefault="006500AB" w:rsidP="006500AB">
            <w:pPr>
              <w:jc w:val="center"/>
              <w:rPr>
                <w:bCs/>
                <w:iCs/>
                <w:color w:val="000000" w:themeColor="text1"/>
              </w:rPr>
            </w:pPr>
            <w:r w:rsidRPr="006500AB">
              <w:rPr>
                <w:bCs/>
                <w:iCs/>
                <w:color w:val="000000" w:themeColor="text1"/>
              </w:rPr>
              <w:t>1.</w:t>
            </w:r>
          </w:p>
        </w:tc>
        <w:tc>
          <w:tcPr>
            <w:tcW w:w="5195" w:type="dxa"/>
          </w:tcPr>
          <w:p w14:paraId="612BACC5" w14:textId="0E7D972B" w:rsidR="006500AB" w:rsidRPr="006500AB" w:rsidRDefault="006500AB" w:rsidP="006500AB">
            <w:pPr>
              <w:pStyle w:val="Bezproreda"/>
              <w:rPr>
                <w:lang w:eastAsia="hr-HR"/>
              </w:rPr>
            </w:pPr>
            <w:r w:rsidRPr="006500AB">
              <w:rPr>
                <w:lang w:eastAsia="hr-HR"/>
              </w:rPr>
              <w:t>Pozdrav poštovani zanima me dali je osigurana deponija za odvoz nastalog otpada? </w:t>
            </w:r>
            <w:r w:rsidRPr="006500AB">
              <w:rPr>
                <w:lang w:eastAsia="hr-HR"/>
              </w:rPr>
              <w:br w:type="textWrapping" w:clear="all"/>
            </w:r>
          </w:p>
          <w:p w14:paraId="638FE91E" w14:textId="77777777" w:rsidR="006500AB" w:rsidRPr="006500AB" w:rsidRDefault="006500AB" w:rsidP="006500AB">
            <w:pPr>
              <w:pStyle w:val="Bezproreda"/>
              <w:rPr>
                <w:lang w:eastAsia="hr-HR"/>
              </w:rPr>
            </w:pPr>
            <w:r w:rsidRPr="006500AB">
              <w:rPr>
                <w:lang w:eastAsia="hr-HR"/>
              </w:rPr>
              <w:t>Ivo Jakovljević</w:t>
            </w:r>
          </w:p>
          <w:p w14:paraId="22EEFECA" w14:textId="77777777" w:rsidR="006500AB" w:rsidRPr="006500AB" w:rsidRDefault="006500AB" w:rsidP="006500AB">
            <w:pPr>
              <w:pStyle w:val="Bezproreda"/>
              <w:rPr>
                <w:lang w:eastAsia="hr-HR"/>
              </w:rPr>
            </w:pPr>
            <w:r w:rsidRPr="006500AB">
              <w:rPr>
                <w:lang w:eastAsia="hr-HR"/>
              </w:rPr>
              <w:t>Obrt za građevinske usluge "IVO" </w:t>
            </w:r>
          </w:p>
          <w:p w14:paraId="257339FA" w14:textId="7E0675AC" w:rsidR="006500AB" w:rsidRPr="006500AB" w:rsidRDefault="006500AB" w:rsidP="006500AB">
            <w:pPr>
              <w:pStyle w:val="Bezproreda"/>
              <w:rPr>
                <w:lang w:eastAsia="hr-HR"/>
              </w:rPr>
            </w:pPr>
            <w:r w:rsidRPr="006500AB">
              <w:rPr>
                <w:lang w:eastAsia="hr-HR"/>
              </w:rPr>
              <w:t xml:space="preserve">Stjepana Tomaševića 26 Stari </w:t>
            </w:r>
            <w:proofErr w:type="spellStart"/>
            <w:r w:rsidRPr="006500AB">
              <w:rPr>
                <w:lang w:eastAsia="hr-HR"/>
              </w:rPr>
              <w:t>Jankovci</w:t>
            </w:r>
            <w:proofErr w:type="spellEnd"/>
          </w:p>
        </w:tc>
        <w:tc>
          <w:tcPr>
            <w:tcW w:w="3021" w:type="dxa"/>
          </w:tcPr>
          <w:p w14:paraId="5083FD0B" w14:textId="463538BB" w:rsidR="006500AB" w:rsidRPr="006500AB" w:rsidRDefault="006500AB" w:rsidP="006500AB">
            <w:pPr>
              <w:jc w:val="center"/>
              <w:rPr>
                <w:bCs/>
                <w:iCs/>
                <w:color w:val="000000" w:themeColor="text1"/>
              </w:rPr>
            </w:pPr>
            <w:r w:rsidRPr="006500AB">
              <w:t>Deponirat će se građevinski otpad unutar cca. 30 km na području Općine (deponija građevinskog otpada)</w:t>
            </w:r>
            <w:r w:rsidRPr="006500AB">
              <w:t xml:space="preserve"> </w:t>
            </w:r>
            <w:r w:rsidRPr="006500AB">
              <w:t>– na trošak Općine!</w:t>
            </w:r>
          </w:p>
        </w:tc>
      </w:tr>
    </w:tbl>
    <w:p w14:paraId="402EDB80" w14:textId="77777777" w:rsidR="006500AB" w:rsidRPr="006500AB" w:rsidRDefault="006500AB" w:rsidP="006500AB">
      <w:pPr>
        <w:jc w:val="center"/>
        <w:rPr>
          <w:b/>
          <w:i/>
          <w:color w:val="FF0000"/>
        </w:rPr>
      </w:pPr>
    </w:p>
    <w:p w14:paraId="07090DBB" w14:textId="03D426C6" w:rsidR="006500AB" w:rsidRPr="006500AB" w:rsidRDefault="006500AB" w:rsidP="006500AB">
      <w:pPr>
        <w:jc w:val="center"/>
      </w:pPr>
    </w:p>
    <w:sectPr w:rsidR="006500AB" w:rsidRPr="00650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36728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3E0"/>
    <w:rsid w:val="006500AB"/>
    <w:rsid w:val="00807020"/>
    <w:rsid w:val="00EB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EA81"/>
  <w15:chartTrackingRefBased/>
  <w15:docId w15:val="{97BF26B3-C1A9-4DC0-9F0E-CC82ED47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0A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6500AB"/>
    <w:pPr>
      <w:keepNext/>
      <w:numPr>
        <w:numId w:val="2"/>
      </w:numPr>
      <w:outlineLvl w:val="0"/>
    </w:pPr>
    <w:rPr>
      <w:b/>
    </w:rPr>
  </w:style>
  <w:style w:type="paragraph" w:styleId="Naslov3">
    <w:name w:val="heading 3"/>
    <w:basedOn w:val="Normal"/>
    <w:next w:val="Normal"/>
    <w:link w:val="Naslov3Char"/>
    <w:qFormat/>
    <w:rsid w:val="006500AB"/>
    <w:pPr>
      <w:keepNext/>
      <w:numPr>
        <w:ilvl w:val="2"/>
        <w:numId w:val="2"/>
      </w:numPr>
      <w:outlineLvl w:val="2"/>
    </w:pPr>
    <w:rPr>
      <w:b/>
      <w:sz w:val="2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500AB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rsid w:val="006500AB"/>
    <w:rPr>
      <w:rFonts w:ascii="Times New Roman" w:eastAsia="Times New Roman" w:hAnsi="Times New Roman" w:cs="Times New Roman"/>
      <w:b/>
      <w:kern w:val="1"/>
      <w:szCs w:val="20"/>
      <w:lang w:eastAsia="zh-CN"/>
    </w:rPr>
  </w:style>
  <w:style w:type="paragraph" w:styleId="Naslov">
    <w:name w:val="Title"/>
    <w:basedOn w:val="Normal"/>
    <w:next w:val="Normal"/>
    <w:link w:val="NaslovChar"/>
    <w:uiPriority w:val="10"/>
    <w:qFormat/>
    <w:rsid w:val="006500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00A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table" w:styleId="Reetkatablice">
    <w:name w:val="Table Grid"/>
    <w:basedOn w:val="Obinatablica"/>
    <w:uiPriority w:val="39"/>
    <w:rsid w:val="00650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6500AB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500AB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6500A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cina.stari.jankovci@o-jankovc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e</dc:creator>
  <cp:keywords/>
  <dc:description/>
  <cp:lastModifiedBy>tanja e</cp:lastModifiedBy>
  <cp:revision>2</cp:revision>
  <cp:lastPrinted>2023-03-03T07:43:00Z</cp:lastPrinted>
  <dcterms:created xsi:type="dcterms:W3CDTF">2023-03-03T07:47:00Z</dcterms:created>
  <dcterms:modified xsi:type="dcterms:W3CDTF">2023-03-03T07:47:00Z</dcterms:modified>
</cp:coreProperties>
</file>